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413"/>
        <w:gridCol w:w="7603"/>
      </w:tblGrid>
      <w:tr w:rsidR="00C94848" w14:paraId="252B4B10" w14:textId="77777777" w:rsidTr="00492D63">
        <w:tc>
          <w:tcPr>
            <w:tcW w:w="9016" w:type="dxa"/>
            <w:gridSpan w:val="2"/>
          </w:tcPr>
          <w:p w14:paraId="6E329281" w14:textId="50BA1C65" w:rsidR="00C94848" w:rsidRPr="004D326B" w:rsidRDefault="005E38E0" w:rsidP="00492D63">
            <w:pPr>
              <w:jc w:val="center"/>
              <w:rPr>
                <w:b/>
                <w:sz w:val="40"/>
                <w:szCs w:val="40"/>
              </w:rPr>
            </w:pPr>
            <w:r>
              <w:rPr>
                <w:b/>
                <w:sz w:val="40"/>
                <w:szCs w:val="40"/>
              </w:rPr>
              <w:t>Y</w:t>
            </w:r>
            <w:r w:rsidR="00C94848">
              <w:rPr>
                <w:b/>
                <w:sz w:val="40"/>
                <w:szCs w:val="40"/>
              </w:rPr>
              <w:t>ear Three</w:t>
            </w:r>
            <w:r w:rsidR="00C94848" w:rsidRPr="004D326B">
              <w:rPr>
                <w:b/>
                <w:sz w:val="40"/>
                <w:szCs w:val="40"/>
              </w:rPr>
              <w:t xml:space="preserve"> </w:t>
            </w:r>
            <w:proofErr w:type="gramStart"/>
            <w:r w:rsidR="000746A1">
              <w:rPr>
                <w:b/>
                <w:sz w:val="40"/>
                <w:szCs w:val="40"/>
              </w:rPr>
              <w:t>h</w:t>
            </w:r>
            <w:r w:rsidR="00C94848" w:rsidRPr="004D326B">
              <w:rPr>
                <w:b/>
                <w:sz w:val="40"/>
                <w:szCs w:val="40"/>
              </w:rPr>
              <w:t>ome</w:t>
            </w:r>
            <w:r w:rsidR="000746A1">
              <w:rPr>
                <w:b/>
                <w:sz w:val="40"/>
                <w:szCs w:val="40"/>
              </w:rPr>
              <w:t xml:space="preserve"> based</w:t>
            </w:r>
            <w:proofErr w:type="gramEnd"/>
            <w:r w:rsidR="000746A1">
              <w:rPr>
                <w:b/>
                <w:sz w:val="40"/>
                <w:szCs w:val="40"/>
              </w:rPr>
              <w:t xml:space="preserve"> work</w:t>
            </w:r>
          </w:p>
        </w:tc>
      </w:tr>
      <w:tr w:rsidR="00C94848" w14:paraId="28B6B8CC" w14:textId="77777777" w:rsidTr="00492D63">
        <w:tc>
          <w:tcPr>
            <w:tcW w:w="9016" w:type="dxa"/>
            <w:gridSpan w:val="2"/>
          </w:tcPr>
          <w:p w14:paraId="49504D6A" w14:textId="7C3DB915" w:rsidR="00C94848" w:rsidRPr="00935F2C" w:rsidRDefault="000746A1" w:rsidP="00151FAA">
            <w:pPr>
              <w:jc w:val="center"/>
              <w:rPr>
                <w:sz w:val="32"/>
                <w:szCs w:val="32"/>
              </w:rPr>
            </w:pPr>
            <w:r>
              <w:rPr>
                <w:sz w:val="32"/>
                <w:szCs w:val="32"/>
              </w:rPr>
              <w:t xml:space="preserve">For the week beginning </w:t>
            </w:r>
            <w:r w:rsidR="00E22880">
              <w:rPr>
                <w:sz w:val="32"/>
                <w:szCs w:val="32"/>
              </w:rPr>
              <w:t>2</w:t>
            </w:r>
            <w:r w:rsidR="00C72645">
              <w:rPr>
                <w:sz w:val="32"/>
                <w:szCs w:val="32"/>
              </w:rPr>
              <w:t>7</w:t>
            </w:r>
            <w:r w:rsidR="00093C83">
              <w:rPr>
                <w:sz w:val="32"/>
                <w:szCs w:val="32"/>
              </w:rPr>
              <w:t>th</w:t>
            </w:r>
            <w:r>
              <w:rPr>
                <w:sz w:val="32"/>
                <w:szCs w:val="32"/>
              </w:rPr>
              <w:t xml:space="preserve"> </w:t>
            </w:r>
            <w:r w:rsidR="006D2A15">
              <w:rPr>
                <w:sz w:val="32"/>
                <w:szCs w:val="32"/>
              </w:rPr>
              <w:t>April</w:t>
            </w:r>
            <w:r>
              <w:rPr>
                <w:sz w:val="32"/>
                <w:szCs w:val="32"/>
              </w:rPr>
              <w:t xml:space="preserve"> 2020</w:t>
            </w:r>
          </w:p>
        </w:tc>
      </w:tr>
      <w:tr w:rsidR="00C94848" w14:paraId="40FBDE55" w14:textId="77777777" w:rsidTr="00492D63">
        <w:tc>
          <w:tcPr>
            <w:tcW w:w="9016" w:type="dxa"/>
            <w:gridSpan w:val="2"/>
          </w:tcPr>
          <w:p w14:paraId="447A883A" w14:textId="77777777" w:rsidR="006D2A15" w:rsidRDefault="00D50515" w:rsidP="001528B5">
            <w:pPr>
              <w:rPr>
                <w:sz w:val="28"/>
                <w:szCs w:val="28"/>
              </w:rPr>
            </w:pPr>
            <w:r>
              <w:rPr>
                <w:sz w:val="28"/>
                <w:szCs w:val="28"/>
              </w:rPr>
              <w:t xml:space="preserve">Please don’t feel like you </w:t>
            </w:r>
            <w:proofErr w:type="gramStart"/>
            <w:r>
              <w:rPr>
                <w:sz w:val="28"/>
                <w:szCs w:val="28"/>
              </w:rPr>
              <w:t>have to</w:t>
            </w:r>
            <w:proofErr w:type="gramEnd"/>
            <w:r>
              <w:rPr>
                <w:sz w:val="28"/>
                <w:szCs w:val="28"/>
              </w:rPr>
              <w:t xml:space="preserve"> do all of these, they are just suggestions.</w:t>
            </w:r>
          </w:p>
          <w:p w14:paraId="66571753" w14:textId="10D9CFF9" w:rsidR="00D50515" w:rsidRDefault="006D2A15" w:rsidP="001528B5">
            <w:pPr>
              <w:rPr>
                <w:sz w:val="28"/>
                <w:szCs w:val="28"/>
              </w:rPr>
            </w:pPr>
            <w:r>
              <w:rPr>
                <w:sz w:val="28"/>
                <w:szCs w:val="28"/>
              </w:rPr>
              <w:t>I know it would have been the Easter holidays now but because you are all safely staying at home we thought we would still give you suggestions for activities to do to try to keep you busy.</w:t>
            </w:r>
          </w:p>
          <w:p w14:paraId="5AD201D4" w14:textId="77777777" w:rsidR="006D2A15" w:rsidRDefault="006D2A15" w:rsidP="001528B5">
            <w:pPr>
              <w:rPr>
                <w:sz w:val="28"/>
                <w:szCs w:val="28"/>
              </w:rPr>
            </w:pPr>
          </w:p>
          <w:p w14:paraId="330BE221" w14:textId="589C0EE6" w:rsidR="006D2A15" w:rsidRDefault="001E3BD1" w:rsidP="006D2A15">
            <w:pPr>
              <w:rPr>
                <w:sz w:val="28"/>
                <w:szCs w:val="28"/>
              </w:rPr>
            </w:pPr>
            <w:hyperlink r:id="rId5" w:history="1">
              <w:r w:rsidR="000746A1" w:rsidRPr="00A55D37">
                <w:rPr>
                  <w:rStyle w:val="Hyperlink"/>
                  <w:sz w:val="28"/>
                  <w:szCs w:val="28"/>
                </w:rPr>
                <w:t>deputy@sandiway.cheshire.sch.uk</w:t>
              </w:r>
            </w:hyperlink>
            <w:r w:rsidR="000746A1">
              <w:rPr>
                <w:sz w:val="28"/>
                <w:szCs w:val="28"/>
              </w:rPr>
              <w:t xml:space="preserve">   </w:t>
            </w:r>
            <w:r w:rsidR="006D2A15">
              <w:rPr>
                <w:sz w:val="28"/>
                <w:szCs w:val="28"/>
              </w:rPr>
              <w:t xml:space="preserve">or </w:t>
            </w:r>
            <w:hyperlink r:id="rId6" w:history="1">
              <w:r w:rsidR="006D2A15" w:rsidRPr="00117D68">
                <w:rPr>
                  <w:rStyle w:val="Hyperlink"/>
                  <w:sz w:val="28"/>
                  <w:szCs w:val="28"/>
                </w:rPr>
                <w:t>khandley@sandiway.cheshire.sch.uk</w:t>
              </w:r>
            </w:hyperlink>
            <w:r w:rsidR="006D2A15">
              <w:rPr>
                <w:sz w:val="28"/>
                <w:szCs w:val="28"/>
              </w:rPr>
              <w:t xml:space="preserve"> </w:t>
            </w:r>
          </w:p>
          <w:p w14:paraId="75F46E95" w14:textId="77777777" w:rsidR="006D2A15" w:rsidRPr="00935F2C" w:rsidRDefault="006D2A15" w:rsidP="006D2A15">
            <w:pPr>
              <w:rPr>
                <w:sz w:val="28"/>
                <w:szCs w:val="28"/>
              </w:rPr>
            </w:pPr>
          </w:p>
          <w:p w14:paraId="7B791B66" w14:textId="05A4E20E" w:rsidR="000746A1" w:rsidRDefault="00B040B4" w:rsidP="001528B5">
            <w:pPr>
              <w:rPr>
                <w:sz w:val="28"/>
                <w:szCs w:val="28"/>
              </w:rPr>
            </w:pPr>
            <w:r>
              <w:rPr>
                <w:sz w:val="28"/>
                <w:szCs w:val="28"/>
              </w:rPr>
              <w:t>Don’t forget to u</w:t>
            </w:r>
            <w:r w:rsidR="006D2A15">
              <w:rPr>
                <w:sz w:val="28"/>
                <w:szCs w:val="28"/>
              </w:rPr>
              <w:t xml:space="preserve">pload anything you are keen to share on our Padlet board.  </w:t>
            </w:r>
            <w:r w:rsidR="00C50396">
              <w:rPr>
                <w:sz w:val="28"/>
                <w:szCs w:val="28"/>
              </w:rPr>
              <w:t xml:space="preserve">We may even add </w:t>
            </w:r>
            <w:r w:rsidR="00B34A19">
              <w:rPr>
                <w:sz w:val="28"/>
                <w:szCs w:val="28"/>
              </w:rPr>
              <w:t>a few spontaneous challenges to our Padlet board too</w:t>
            </w:r>
          </w:p>
          <w:p w14:paraId="1B7DB7AB" w14:textId="1C84D8D8" w:rsidR="00EA7C3B" w:rsidRPr="00935F2C" w:rsidRDefault="00EA7C3B" w:rsidP="001528B5">
            <w:pPr>
              <w:rPr>
                <w:sz w:val="28"/>
                <w:szCs w:val="28"/>
              </w:rPr>
            </w:pPr>
          </w:p>
        </w:tc>
      </w:tr>
      <w:tr w:rsidR="005A7153" w:rsidRPr="00935F2C" w14:paraId="1C6A9C65" w14:textId="77777777" w:rsidTr="00972ACE">
        <w:tc>
          <w:tcPr>
            <w:tcW w:w="1413" w:type="dxa"/>
          </w:tcPr>
          <w:p w14:paraId="198D3A19" w14:textId="77777777" w:rsidR="00C94848" w:rsidRPr="00972ACE" w:rsidRDefault="00C94848" w:rsidP="00492D63">
            <w:pPr>
              <w:rPr>
                <w:sz w:val="24"/>
                <w:szCs w:val="24"/>
              </w:rPr>
            </w:pPr>
            <w:r w:rsidRPr="00972ACE">
              <w:rPr>
                <w:sz w:val="24"/>
                <w:szCs w:val="24"/>
              </w:rPr>
              <w:t>Reading</w:t>
            </w:r>
          </w:p>
        </w:tc>
        <w:tc>
          <w:tcPr>
            <w:tcW w:w="7603" w:type="dxa"/>
          </w:tcPr>
          <w:p w14:paraId="59FA950A" w14:textId="5D3C4921" w:rsidR="00C94848" w:rsidRPr="00935F2C" w:rsidRDefault="00C94848" w:rsidP="00492D63">
            <w:pPr>
              <w:rPr>
                <w:sz w:val="28"/>
                <w:szCs w:val="28"/>
              </w:rPr>
            </w:pPr>
            <w:r w:rsidRPr="00935F2C">
              <w:rPr>
                <w:sz w:val="28"/>
                <w:szCs w:val="28"/>
              </w:rPr>
              <w:t xml:space="preserve">Read </w:t>
            </w:r>
            <w:r w:rsidRPr="00935F2C">
              <w:rPr>
                <w:b/>
                <w:sz w:val="28"/>
                <w:szCs w:val="28"/>
              </w:rPr>
              <w:t>at least</w:t>
            </w:r>
            <w:r w:rsidRPr="00935F2C">
              <w:rPr>
                <w:sz w:val="28"/>
                <w:szCs w:val="28"/>
              </w:rPr>
              <w:t xml:space="preserve"> three times</w:t>
            </w:r>
            <w:r w:rsidR="000746A1">
              <w:rPr>
                <w:sz w:val="28"/>
                <w:szCs w:val="28"/>
              </w:rPr>
              <w:t xml:space="preserve"> and if possible daily</w:t>
            </w:r>
            <w:r w:rsidRPr="00935F2C">
              <w:rPr>
                <w:sz w:val="28"/>
                <w:szCs w:val="28"/>
              </w:rPr>
              <w:t>.</w:t>
            </w:r>
            <w:r w:rsidR="002C30EA" w:rsidRPr="00935F2C">
              <w:rPr>
                <w:sz w:val="28"/>
                <w:szCs w:val="28"/>
              </w:rPr>
              <w:t xml:space="preserve">  </w:t>
            </w:r>
            <w:r w:rsidRPr="00935F2C">
              <w:rPr>
                <w:sz w:val="28"/>
                <w:szCs w:val="28"/>
              </w:rPr>
              <w:t>Paper books</w:t>
            </w:r>
            <w:r w:rsidR="006117B6" w:rsidRPr="00935F2C">
              <w:rPr>
                <w:sz w:val="28"/>
                <w:szCs w:val="28"/>
              </w:rPr>
              <w:t>,</w:t>
            </w:r>
            <w:r w:rsidRPr="00935F2C">
              <w:rPr>
                <w:sz w:val="28"/>
                <w:szCs w:val="28"/>
              </w:rPr>
              <w:t xml:space="preserve"> Bug club</w:t>
            </w:r>
            <w:r w:rsidR="006117B6" w:rsidRPr="00935F2C">
              <w:rPr>
                <w:sz w:val="28"/>
                <w:szCs w:val="28"/>
              </w:rPr>
              <w:t xml:space="preserve"> and library books</w:t>
            </w:r>
            <w:r w:rsidRPr="00935F2C">
              <w:rPr>
                <w:sz w:val="28"/>
                <w:szCs w:val="28"/>
              </w:rPr>
              <w:t xml:space="preserve">. </w:t>
            </w:r>
          </w:p>
          <w:p w14:paraId="1BB88663" w14:textId="6CCE638F" w:rsidR="006117B6" w:rsidRDefault="006117B6" w:rsidP="00492D63">
            <w:pPr>
              <w:rPr>
                <w:sz w:val="28"/>
                <w:szCs w:val="28"/>
              </w:rPr>
            </w:pPr>
          </w:p>
          <w:p w14:paraId="4E647F35" w14:textId="0772DD0E" w:rsidR="0067641C" w:rsidRDefault="001E3BD1" w:rsidP="000746A1">
            <w:pPr>
              <w:rPr>
                <w:sz w:val="28"/>
                <w:szCs w:val="28"/>
              </w:rPr>
            </w:pPr>
            <w:r>
              <w:rPr>
                <w:sz w:val="28"/>
                <w:szCs w:val="28"/>
              </w:rPr>
              <w:t>Read for pleasure as much as you can.  This may be comics, recipes, instructions, books, jokes, newspapers, facts etc.</w:t>
            </w:r>
          </w:p>
          <w:p w14:paraId="0396D4E0" w14:textId="77777777" w:rsidR="00C339A6" w:rsidRDefault="00C339A6" w:rsidP="000746A1">
            <w:pPr>
              <w:rPr>
                <w:sz w:val="28"/>
                <w:szCs w:val="28"/>
              </w:rPr>
            </w:pPr>
          </w:p>
          <w:p w14:paraId="31FB9AB3" w14:textId="15FF3AFB" w:rsidR="0067641C" w:rsidRPr="00935F2C" w:rsidRDefault="005B4436" w:rsidP="000746A1">
            <w:pPr>
              <w:rPr>
                <w:sz w:val="28"/>
                <w:szCs w:val="28"/>
              </w:rPr>
            </w:pPr>
            <w:r>
              <w:rPr>
                <w:sz w:val="28"/>
                <w:szCs w:val="28"/>
              </w:rPr>
              <w:t xml:space="preserve">Try to </w:t>
            </w:r>
            <w:r w:rsidR="0067641C">
              <w:rPr>
                <w:sz w:val="28"/>
                <w:szCs w:val="28"/>
              </w:rPr>
              <w:t xml:space="preserve">add </w:t>
            </w:r>
            <w:r w:rsidR="00363CFF">
              <w:rPr>
                <w:sz w:val="28"/>
                <w:szCs w:val="28"/>
              </w:rPr>
              <w:t>a</w:t>
            </w:r>
            <w:r>
              <w:rPr>
                <w:sz w:val="28"/>
                <w:szCs w:val="28"/>
              </w:rPr>
              <w:t xml:space="preserve"> book</w:t>
            </w:r>
            <w:r w:rsidR="00363CFF">
              <w:rPr>
                <w:sz w:val="28"/>
                <w:szCs w:val="28"/>
              </w:rPr>
              <w:t xml:space="preserve"> </w:t>
            </w:r>
            <w:r w:rsidR="0067641C">
              <w:rPr>
                <w:sz w:val="28"/>
                <w:szCs w:val="28"/>
              </w:rPr>
              <w:t>recommendation onto Padlet so that you can inspire others</w:t>
            </w:r>
            <w:r w:rsidR="00363CFF">
              <w:rPr>
                <w:sz w:val="28"/>
                <w:szCs w:val="28"/>
              </w:rPr>
              <w:t xml:space="preserve"> with what you have been reading</w:t>
            </w:r>
            <w:r>
              <w:rPr>
                <w:sz w:val="28"/>
                <w:szCs w:val="28"/>
              </w:rPr>
              <w:t>.</w:t>
            </w:r>
          </w:p>
        </w:tc>
      </w:tr>
      <w:tr w:rsidR="005A7153" w:rsidRPr="00935F2C" w14:paraId="0E101CCB" w14:textId="77777777" w:rsidTr="00972ACE">
        <w:tc>
          <w:tcPr>
            <w:tcW w:w="1413" w:type="dxa"/>
          </w:tcPr>
          <w:p w14:paraId="40FEA097" w14:textId="559F0BBF" w:rsidR="00C94848" w:rsidRPr="00972ACE" w:rsidRDefault="000746A1" w:rsidP="00492D63">
            <w:pPr>
              <w:rPr>
                <w:sz w:val="24"/>
                <w:szCs w:val="24"/>
              </w:rPr>
            </w:pPr>
            <w:r>
              <w:rPr>
                <w:sz w:val="24"/>
                <w:szCs w:val="24"/>
              </w:rPr>
              <w:t>Writing</w:t>
            </w:r>
          </w:p>
        </w:tc>
        <w:tc>
          <w:tcPr>
            <w:tcW w:w="7603" w:type="dxa"/>
          </w:tcPr>
          <w:p w14:paraId="4B6D8F36" w14:textId="3369D4C0" w:rsidR="00F83983" w:rsidRDefault="00765977" w:rsidP="00343B22">
            <w:pPr>
              <w:rPr>
                <w:sz w:val="28"/>
                <w:szCs w:val="28"/>
              </w:rPr>
            </w:pPr>
            <w:r w:rsidRPr="00765977">
              <w:rPr>
                <w:sz w:val="28"/>
                <w:szCs w:val="28"/>
              </w:rPr>
              <w:t xml:space="preserve">There are </w:t>
            </w:r>
            <w:proofErr w:type="gramStart"/>
            <w:r w:rsidRPr="00765977">
              <w:rPr>
                <w:sz w:val="28"/>
                <w:szCs w:val="28"/>
              </w:rPr>
              <w:t>a number of</w:t>
            </w:r>
            <w:proofErr w:type="gramEnd"/>
            <w:r w:rsidRPr="00765977">
              <w:rPr>
                <w:sz w:val="28"/>
                <w:szCs w:val="28"/>
              </w:rPr>
              <w:t xml:space="preserve"> Egyptian themed writing opportunities</w:t>
            </w:r>
            <w:r>
              <w:rPr>
                <w:sz w:val="28"/>
                <w:szCs w:val="28"/>
              </w:rPr>
              <w:t xml:space="preserve"> listed in the Topic work section below.</w:t>
            </w:r>
          </w:p>
          <w:p w14:paraId="7E1387B6" w14:textId="4E4A59A3" w:rsidR="00765977" w:rsidRDefault="00765977" w:rsidP="00343B22">
            <w:pPr>
              <w:rPr>
                <w:sz w:val="28"/>
                <w:szCs w:val="28"/>
              </w:rPr>
            </w:pPr>
          </w:p>
          <w:p w14:paraId="155D9A42" w14:textId="5A9DFC25" w:rsidR="00765977" w:rsidRPr="00765977" w:rsidRDefault="00AB7B89" w:rsidP="00343B22">
            <w:pPr>
              <w:rPr>
                <w:sz w:val="28"/>
                <w:szCs w:val="28"/>
              </w:rPr>
            </w:pPr>
            <w:proofErr w:type="gramStart"/>
            <w:r>
              <w:rPr>
                <w:sz w:val="28"/>
                <w:szCs w:val="28"/>
              </w:rPr>
              <w:t>This week,</w:t>
            </w:r>
            <w:proofErr w:type="gramEnd"/>
            <w:r>
              <w:rPr>
                <w:sz w:val="28"/>
                <w:szCs w:val="28"/>
              </w:rPr>
              <w:t xml:space="preserve"> try to review what you know about adverbs.  What do they do and when can you use them.  Complete the sheet (Identifying Adverbs).</w:t>
            </w:r>
          </w:p>
          <w:p w14:paraId="27521997" w14:textId="5735DFA2" w:rsidR="00661A1B" w:rsidRDefault="00661A1B" w:rsidP="00343B22">
            <w:pPr>
              <w:rPr>
                <w:color w:val="0070C0"/>
                <w:sz w:val="28"/>
                <w:szCs w:val="28"/>
              </w:rPr>
            </w:pPr>
            <w:r>
              <w:rPr>
                <w:color w:val="0070C0"/>
                <w:sz w:val="28"/>
                <w:szCs w:val="28"/>
              </w:rPr>
              <w:t xml:space="preserve">        </w:t>
            </w:r>
          </w:p>
          <w:p w14:paraId="6ABB98B7" w14:textId="519BCCF8" w:rsidR="00343B22" w:rsidRPr="001E3BD1" w:rsidRDefault="00343B22" w:rsidP="00343B22">
            <w:pPr>
              <w:rPr>
                <w:color w:val="0070C0"/>
                <w:sz w:val="20"/>
                <w:szCs w:val="20"/>
              </w:rPr>
            </w:pPr>
            <w:r w:rsidRPr="001E3BD1">
              <w:rPr>
                <w:color w:val="0070C0"/>
                <w:sz w:val="20"/>
                <w:szCs w:val="20"/>
              </w:rPr>
              <w:t xml:space="preserve">I will leave this up as an ongoing activity </w:t>
            </w:r>
            <w:r w:rsidR="00F83983" w:rsidRPr="001E3BD1">
              <w:rPr>
                <w:color w:val="0070C0"/>
                <w:sz w:val="20"/>
                <w:szCs w:val="20"/>
              </w:rPr>
              <w:t xml:space="preserve">for you </w:t>
            </w:r>
            <w:r w:rsidRPr="001E3BD1">
              <w:rPr>
                <w:color w:val="0070C0"/>
                <w:sz w:val="20"/>
                <w:szCs w:val="20"/>
              </w:rPr>
              <w:t>to keep having a look at:</w:t>
            </w:r>
          </w:p>
          <w:p w14:paraId="435EA5DD" w14:textId="7CA1EADA" w:rsidR="00343B22" w:rsidRPr="001E3BD1" w:rsidRDefault="00343B22" w:rsidP="00343B22">
            <w:pPr>
              <w:rPr>
                <w:sz w:val="20"/>
                <w:szCs w:val="20"/>
              </w:rPr>
            </w:pPr>
            <w:r w:rsidRPr="001E3BD1">
              <w:rPr>
                <w:color w:val="0070C0"/>
                <w:sz w:val="20"/>
                <w:szCs w:val="20"/>
              </w:rPr>
              <w:t xml:space="preserve"> </w:t>
            </w:r>
            <w:r w:rsidRPr="001E3BD1">
              <w:rPr>
                <w:sz w:val="20"/>
                <w:szCs w:val="20"/>
              </w:rPr>
              <w:t>Go back and review spellings covered since September and ensure you are still confident in spelling these words.</w:t>
            </w:r>
          </w:p>
          <w:p w14:paraId="210DD8DE" w14:textId="77777777" w:rsidR="00343B22" w:rsidRPr="001E3BD1" w:rsidRDefault="00343B22" w:rsidP="00343B22">
            <w:pPr>
              <w:rPr>
                <w:sz w:val="20"/>
                <w:szCs w:val="20"/>
              </w:rPr>
            </w:pPr>
            <w:r w:rsidRPr="001E3BD1">
              <w:rPr>
                <w:sz w:val="20"/>
                <w:szCs w:val="20"/>
              </w:rPr>
              <w:t xml:space="preserve">Additionally, return to the Y1 and 2 spelling list (a copy is on the Y3 page of the school website) and be </w:t>
            </w:r>
            <w:proofErr w:type="gramStart"/>
            <w:r w:rsidRPr="001E3BD1">
              <w:rPr>
                <w:sz w:val="20"/>
                <w:szCs w:val="20"/>
              </w:rPr>
              <w:t>really confident</w:t>
            </w:r>
            <w:proofErr w:type="gramEnd"/>
            <w:r w:rsidRPr="001E3BD1">
              <w:rPr>
                <w:sz w:val="20"/>
                <w:szCs w:val="20"/>
              </w:rPr>
              <w:t xml:space="preserve"> to spell these words accurately. </w:t>
            </w:r>
          </w:p>
          <w:p w14:paraId="4F6C6FF6" w14:textId="3F995318" w:rsidR="00FD0663" w:rsidRPr="00935F2C" w:rsidRDefault="00FD0663" w:rsidP="005A7153">
            <w:pPr>
              <w:jc w:val="center"/>
              <w:rPr>
                <w:sz w:val="28"/>
                <w:szCs w:val="28"/>
              </w:rPr>
            </w:pPr>
          </w:p>
        </w:tc>
      </w:tr>
      <w:tr w:rsidR="005A7153" w:rsidRPr="00935F2C" w14:paraId="6029859E" w14:textId="77777777" w:rsidTr="00972ACE">
        <w:trPr>
          <w:trHeight w:val="77"/>
        </w:trPr>
        <w:tc>
          <w:tcPr>
            <w:tcW w:w="1413" w:type="dxa"/>
          </w:tcPr>
          <w:p w14:paraId="1B2D44DB" w14:textId="26AFFE6F" w:rsidR="00C94848" w:rsidRPr="00972ACE" w:rsidRDefault="000746A1" w:rsidP="00492D63">
            <w:pPr>
              <w:rPr>
                <w:sz w:val="24"/>
                <w:szCs w:val="24"/>
              </w:rPr>
            </w:pPr>
            <w:r>
              <w:rPr>
                <w:sz w:val="24"/>
                <w:szCs w:val="24"/>
              </w:rPr>
              <w:t>Maths</w:t>
            </w:r>
          </w:p>
        </w:tc>
        <w:tc>
          <w:tcPr>
            <w:tcW w:w="7603" w:type="dxa"/>
          </w:tcPr>
          <w:p w14:paraId="4C5AC9A8" w14:textId="50A42A42" w:rsidR="00933F29" w:rsidRDefault="005B4436" w:rsidP="00F26689">
            <w:pPr>
              <w:rPr>
                <w:rFonts w:cstheme="minorHAnsi"/>
                <w:sz w:val="28"/>
                <w:szCs w:val="28"/>
              </w:rPr>
            </w:pPr>
            <w:r>
              <w:rPr>
                <w:rFonts w:cstheme="minorHAnsi"/>
                <w:sz w:val="28"/>
                <w:szCs w:val="28"/>
              </w:rPr>
              <w:t xml:space="preserve">This week I have uploaded the multiplication and division practise booklet for you to work on.  Like the </w:t>
            </w:r>
            <w:r w:rsidR="00933F29">
              <w:rPr>
                <w:rFonts w:cstheme="minorHAnsi"/>
                <w:sz w:val="28"/>
                <w:szCs w:val="28"/>
              </w:rPr>
              <w:t xml:space="preserve">addition and subtraction </w:t>
            </w:r>
            <w:proofErr w:type="spellStart"/>
            <w:proofErr w:type="gramStart"/>
            <w:r w:rsidR="00933F29">
              <w:rPr>
                <w:rFonts w:cstheme="minorHAnsi"/>
                <w:sz w:val="28"/>
                <w:szCs w:val="28"/>
              </w:rPr>
              <w:t>workbook</w:t>
            </w:r>
            <w:r>
              <w:rPr>
                <w:rFonts w:cstheme="minorHAnsi"/>
                <w:sz w:val="28"/>
                <w:szCs w:val="28"/>
              </w:rPr>
              <w:t>,</w:t>
            </w:r>
            <w:r w:rsidR="00933F29">
              <w:rPr>
                <w:rFonts w:cstheme="minorHAnsi"/>
                <w:sz w:val="28"/>
                <w:szCs w:val="28"/>
              </w:rPr>
              <w:t>It</w:t>
            </w:r>
            <w:proofErr w:type="spellEnd"/>
            <w:proofErr w:type="gramEnd"/>
            <w:r w:rsidR="00933F29">
              <w:rPr>
                <w:rFonts w:cstheme="minorHAnsi"/>
                <w:sz w:val="28"/>
                <w:szCs w:val="28"/>
              </w:rPr>
              <w:t xml:space="preserve"> is great revision of the work we have covered in class and builds up in the challenge as you got through it.  </w:t>
            </w:r>
            <w:r w:rsidR="00410E4C">
              <w:rPr>
                <w:rFonts w:cstheme="minorHAnsi"/>
                <w:sz w:val="28"/>
                <w:szCs w:val="28"/>
              </w:rPr>
              <w:t>It is certainly not to be completed in one sitting- it will take you a good few days at least.</w:t>
            </w:r>
          </w:p>
          <w:p w14:paraId="44F5F89F" w14:textId="2B4FD304" w:rsidR="00DB4EDB" w:rsidRDefault="00DB4EDB" w:rsidP="00F26689">
            <w:pPr>
              <w:rPr>
                <w:rFonts w:cstheme="minorHAnsi"/>
                <w:sz w:val="28"/>
                <w:szCs w:val="28"/>
              </w:rPr>
            </w:pPr>
          </w:p>
          <w:p w14:paraId="305EFF78" w14:textId="3D07E2DD" w:rsidR="00DB4EDB" w:rsidRDefault="00DB4EDB" w:rsidP="00F26689">
            <w:pPr>
              <w:rPr>
                <w:rFonts w:cstheme="minorHAnsi"/>
                <w:sz w:val="28"/>
                <w:szCs w:val="28"/>
              </w:rPr>
            </w:pPr>
            <w:r>
              <w:rPr>
                <w:rFonts w:cstheme="minorHAnsi"/>
                <w:sz w:val="28"/>
                <w:szCs w:val="28"/>
              </w:rPr>
              <w:lastRenderedPageBreak/>
              <w:t xml:space="preserve">When doing </w:t>
            </w:r>
            <w:r w:rsidR="00056018">
              <w:rPr>
                <w:rFonts w:cstheme="minorHAnsi"/>
                <w:sz w:val="28"/>
                <w:szCs w:val="28"/>
              </w:rPr>
              <w:t xml:space="preserve">more complex division calculation, please use a </w:t>
            </w:r>
            <w:proofErr w:type="spellStart"/>
            <w:proofErr w:type="gramStart"/>
            <w:r w:rsidR="00056018">
              <w:rPr>
                <w:rFonts w:cstheme="minorHAnsi"/>
                <w:sz w:val="28"/>
                <w:szCs w:val="28"/>
              </w:rPr>
              <w:t>numberline</w:t>
            </w:r>
            <w:proofErr w:type="spellEnd"/>
            <w:r w:rsidR="00056018">
              <w:rPr>
                <w:rFonts w:cstheme="minorHAnsi"/>
                <w:sz w:val="28"/>
                <w:szCs w:val="28"/>
              </w:rPr>
              <w:t xml:space="preserve">  (</w:t>
            </w:r>
            <w:proofErr w:type="gramEnd"/>
            <w:r w:rsidR="00056018">
              <w:rPr>
                <w:rFonts w:cstheme="minorHAnsi"/>
                <w:sz w:val="28"/>
                <w:szCs w:val="28"/>
              </w:rPr>
              <w:t>this is as formal as we go in Y3 for division).  You may wish to refer to the school’s calculation policy on the maths page of the school website.</w:t>
            </w:r>
          </w:p>
          <w:p w14:paraId="5B05C89C" w14:textId="77777777" w:rsidR="00410E4C" w:rsidRDefault="00410E4C" w:rsidP="00F26689">
            <w:pPr>
              <w:rPr>
                <w:rFonts w:cstheme="minorHAnsi"/>
                <w:sz w:val="28"/>
                <w:szCs w:val="28"/>
              </w:rPr>
            </w:pPr>
          </w:p>
          <w:p w14:paraId="02E93690" w14:textId="130A8297" w:rsidR="00732811" w:rsidRDefault="00410E4C" w:rsidP="00F26689">
            <w:pPr>
              <w:rPr>
                <w:rFonts w:cstheme="minorHAnsi"/>
                <w:sz w:val="28"/>
                <w:szCs w:val="28"/>
              </w:rPr>
            </w:pPr>
            <w:r>
              <w:rPr>
                <w:rFonts w:cstheme="minorHAnsi"/>
                <w:sz w:val="28"/>
                <w:szCs w:val="28"/>
              </w:rPr>
              <w:t>A little more creative, h</w:t>
            </w:r>
            <w:r w:rsidR="00933F29">
              <w:rPr>
                <w:rFonts w:cstheme="minorHAnsi"/>
                <w:sz w:val="28"/>
                <w:szCs w:val="28"/>
              </w:rPr>
              <w:t>ow about this:</w:t>
            </w:r>
          </w:p>
          <w:p w14:paraId="02A83B0B" w14:textId="2BA117D0" w:rsidR="00732811" w:rsidRDefault="005B4436" w:rsidP="00DB4EDB">
            <w:pPr>
              <w:jc w:val="center"/>
              <w:rPr>
                <w:noProof/>
              </w:rPr>
            </w:pPr>
            <w:r>
              <w:rPr>
                <w:noProof/>
              </w:rPr>
              <w:drawing>
                <wp:inline distT="0" distB="0" distL="0" distR="0" wp14:anchorId="4C3D0D54" wp14:editId="6794E27D">
                  <wp:extent cx="2131861" cy="35433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36680" cy="3551310"/>
                          </a:xfrm>
                          <a:prstGeom prst="rect">
                            <a:avLst/>
                          </a:prstGeom>
                        </pic:spPr>
                      </pic:pic>
                    </a:graphicData>
                  </a:graphic>
                </wp:inline>
              </w:drawing>
            </w:r>
            <w:r>
              <w:rPr>
                <w:noProof/>
              </w:rPr>
              <w:drawing>
                <wp:inline distT="0" distB="0" distL="0" distR="0" wp14:anchorId="2AF63A2B" wp14:editId="45AF8B03">
                  <wp:extent cx="1391619" cy="3533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07002" cy="3572837"/>
                          </a:xfrm>
                          <a:prstGeom prst="rect">
                            <a:avLst/>
                          </a:prstGeom>
                        </pic:spPr>
                      </pic:pic>
                    </a:graphicData>
                  </a:graphic>
                </wp:inline>
              </w:drawing>
            </w:r>
          </w:p>
          <w:p w14:paraId="6CDA457A" w14:textId="1F57A24D" w:rsidR="00DB4EDB" w:rsidRDefault="00DB4EDB" w:rsidP="00DB4EDB">
            <w:pPr>
              <w:jc w:val="center"/>
              <w:rPr>
                <w:rFonts w:cstheme="minorHAnsi"/>
                <w:sz w:val="28"/>
                <w:szCs w:val="28"/>
              </w:rPr>
            </w:pPr>
            <w:r>
              <w:rPr>
                <w:noProof/>
              </w:rPr>
              <w:lastRenderedPageBreak/>
              <w:drawing>
                <wp:inline distT="0" distB="0" distL="0" distR="0" wp14:anchorId="79904BF8" wp14:editId="2267397F">
                  <wp:extent cx="2490353" cy="4010025"/>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96226" cy="4019482"/>
                          </a:xfrm>
                          <a:prstGeom prst="rect">
                            <a:avLst/>
                          </a:prstGeom>
                        </pic:spPr>
                      </pic:pic>
                    </a:graphicData>
                  </a:graphic>
                </wp:inline>
              </w:drawing>
            </w:r>
          </w:p>
          <w:p w14:paraId="5A318DE4" w14:textId="77777777" w:rsidR="00DB4EDB" w:rsidRDefault="00DB4EDB" w:rsidP="00F26689">
            <w:pPr>
              <w:rPr>
                <w:rFonts w:cstheme="minorHAnsi"/>
                <w:sz w:val="28"/>
                <w:szCs w:val="28"/>
              </w:rPr>
            </w:pPr>
          </w:p>
          <w:p w14:paraId="1268918B" w14:textId="77777777" w:rsidR="00DB4EDB" w:rsidRDefault="00DB4EDB" w:rsidP="00F26689">
            <w:pPr>
              <w:rPr>
                <w:rFonts w:cstheme="minorHAnsi"/>
                <w:sz w:val="28"/>
                <w:szCs w:val="28"/>
              </w:rPr>
            </w:pPr>
          </w:p>
          <w:p w14:paraId="7FFA19C5" w14:textId="3A1D5592" w:rsidR="00DB4EDB" w:rsidRDefault="00DB4EDB" w:rsidP="00F26689">
            <w:pPr>
              <w:rPr>
                <w:rFonts w:cstheme="minorHAnsi"/>
                <w:sz w:val="28"/>
                <w:szCs w:val="28"/>
              </w:rPr>
            </w:pPr>
            <w:r>
              <w:rPr>
                <w:rFonts w:cstheme="minorHAnsi"/>
                <w:sz w:val="28"/>
                <w:szCs w:val="28"/>
              </w:rPr>
              <w:t>Returning to Lego:</w:t>
            </w:r>
          </w:p>
          <w:p w14:paraId="2A1BC371" w14:textId="3932D406" w:rsidR="00DB4EDB" w:rsidRDefault="00DB4EDB" w:rsidP="001E3BD1">
            <w:pPr>
              <w:jc w:val="center"/>
              <w:rPr>
                <w:rFonts w:cstheme="minorHAnsi"/>
                <w:sz w:val="28"/>
                <w:szCs w:val="28"/>
              </w:rPr>
            </w:pPr>
            <w:r>
              <w:rPr>
                <w:noProof/>
              </w:rPr>
              <w:drawing>
                <wp:inline distT="0" distB="0" distL="0" distR="0" wp14:anchorId="6DFCCC1C" wp14:editId="03639BAB">
                  <wp:extent cx="3419475" cy="31906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35582" cy="3205715"/>
                          </a:xfrm>
                          <a:prstGeom prst="rect">
                            <a:avLst/>
                          </a:prstGeom>
                        </pic:spPr>
                      </pic:pic>
                    </a:graphicData>
                  </a:graphic>
                </wp:inline>
              </w:drawing>
            </w:r>
            <w:bookmarkStart w:id="0" w:name="_GoBack"/>
            <w:bookmarkEnd w:id="0"/>
          </w:p>
          <w:p w14:paraId="415E9267" w14:textId="6B24E842" w:rsidR="00EA7C3B" w:rsidRDefault="00EA7C3B" w:rsidP="00F26689">
            <w:pPr>
              <w:rPr>
                <w:rFonts w:cstheme="minorHAnsi"/>
                <w:sz w:val="28"/>
                <w:szCs w:val="28"/>
              </w:rPr>
            </w:pPr>
            <w:r>
              <w:rPr>
                <w:rFonts w:cstheme="minorHAnsi"/>
                <w:sz w:val="28"/>
                <w:szCs w:val="28"/>
              </w:rPr>
              <w:t>(Thanks to First4 maths for th</w:t>
            </w:r>
            <w:r w:rsidR="005B4436">
              <w:rPr>
                <w:rFonts w:cstheme="minorHAnsi"/>
                <w:sz w:val="28"/>
                <w:szCs w:val="28"/>
              </w:rPr>
              <w:t>ese</w:t>
            </w:r>
            <w:r>
              <w:rPr>
                <w:rFonts w:cstheme="minorHAnsi"/>
                <w:sz w:val="28"/>
                <w:szCs w:val="28"/>
              </w:rPr>
              <w:t xml:space="preserve"> idea</w:t>
            </w:r>
            <w:r w:rsidR="005B4436">
              <w:rPr>
                <w:rFonts w:cstheme="minorHAnsi"/>
                <w:sz w:val="28"/>
                <w:szCs w:val="28"/>
              </w:rPr>
              <w:t>s</w:t>
            </w:r>
            <w:r>
              <w:rPr>
                <w:rFonts w:cstheme="minorHAnsi"/>
                <w:sz w:val="28"/>
                <w:szCs w:val="28"/>
              </w:rPr>
              <w:t>)</w:t>
            </w:r>
          </w:p>
          <w:p w14:paraId="4316E3AF" w14:textId="50989F14" w:rsidR="008B5060" w:rsidRPr="004D55E5" w:rsidRDefault="00E676F8" w:rsidP="004D55E5">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 xml:space="preserve">As always, keep up with times tables practise if you can.  </w:t>
            </w:r>
          </w:p>
        </w:tc>
      </w:tr>
      <w:tr w:rsidR="005A7153" w:rsidRPr="00935F2C" w14:paraId="171486FA" w14:textId="77777777" w:rsidTr="000746A1">
        <w:trPr>
          <w:trHeight w:val="1002"/>
        </w:trPr>
        <w:tc>
          <w:tcPr>
            <w:tcW w:w="1413" w:type="dxa"/>
          </w:tcPr>
          <w:p w14:paraId="6C9DC8EA" w14:textId="05FFDD73" w:rsidR="000746A1" w:rsidRDefault="000746A1" w:rsidP="00492D63">
            <w:pPr>
              <w:rPr>
                <w:sz w:val="24"/>
                <w:szCs w:val="24"/>
              </w:rPr>
            </w:pPr>
            <w:r>
              <w:rPr>
                <w:sz w:val="24"/>
                <w:szCs w:val="24"/>
              </w:rPr>
              <w:lastRenderedPageBreak/>
              <w:t>Topic/ Creative work</w:t>
            </w:r>
          </w:p>
        </w:tc>
        <w:tc>
          <w:tcPr>
            <w:tcW w:w="7603" w:type="dxa"/>
          </w:tcPr>
          <w:p w14:paraId="43F2550F" w14:textId="72971DE3" w:rsidR="00E34D4A" w:rsidRPr="00765977" w:rsidRDefault="005757A5" w:rsidP="00765977">
            <w:pPr>
              <w:jc w:val="center"/>
              <w:rPr>
                <w:b/>
                <w:sz w:val="28"/>
                <w:szCs w:val="28"/>
              </w:rPr>
            </w:pPr>
            <w:r w:rsidRPr="00765977">
              <w:rPr>
                <w:b/>
                <w:sz w:val="28"/>
                <w:szCs w:val="28"/>
              </w:rPr>
              <w:t>Ancient Egyptians.</w:t>
            </w:r>
          </w:p>
          <w:p w14:paraId="58E2AAFA" w14:textId="757EA198" w:rsidR="005757A5" w:rsidRDefault="00952A1D" w:rsidP="00765977">
            <w:pPr>
              <w:jc w:val="center"/>
              <w:rPr>
                <w:sz w:val="28"/>
                <w:szCs w:val="28"/>
              </w:rPr>
            </w:pPr>
            <w:r>
              <w:rPr>
                <w:sz w:val="28"/>
                <w:szCs w:val="28"/>
              </w:rPr>
              <w:t>What can you find out about the boy king?</w:t>
            </w:r>
          </w:p>
          <w:p w14:paraId="57D3B649" w14:textId="282A0CD3" w:rsidR="00952A1D" w:rsidRDefault="00952A1D" w:rsidP="00765977">
            <w:pPr>
              <w:jc w:val="center"/>
              <w:rPr>
                <w:sz w:val="28"/>
                <w:szCs w:val="28"/>
              </w:rPr>
            </w:pPr>
            <w:r>
              <w:rPr>
                <w:sz w:val="28"/>
                <w:szCs w:val="28"/>
              </w:rPr>
              <w:t>TUTANKHAMUN</w:t>
            </w:r>
          </w:p>
          <w:p w14:paraId="410A5C3B" w14:textId="77777777" w:rsidR="00952A1D" w:rsidRPr="00952A1D" w:rsidRDefault="00952A1D" w:rsidP="00952A1D">
            <w:pPr>
              <w:pStyle w:val="ListParagraph"/>
              <w:numPr>
                <w:ilvl w:val="0"/>
                <w:numId w:val="12"/>
              </w:numPr>
              <w:rPr>
                <w:sz w:val="28"/>
                <w:szCs w:val="28"/>
              </w:rPr>
            </w:pPr>
            <w:r w:rsidRPr="00952A1D">
              <w:rPr>
                <w:sz w:val="28"/>
                <w:szCs w:val="28"/>
              </w:rPr>
              <w:t xml:space="preserve">You could write a fact file, </w:t>
            </w:r>
          </w:p>
          <w:p w14:paraId="703ABEAF" w14:textId="4F63767A" w:rsidR="00952A1D" w:rsidRDefault="00952A1D" w:rsidP="00952A1D">
            <w:pPr>
              <w:pStyle w:val="ListParagraph"/>
              <w:numPr>
                <w:ilvl w:val="0"/>
                <w:numId w:val="12"/>
              </w:numPr>
              <w:rPr>
                <w:sz w:val="28"/>
                <w:szCs w:val="28"/>
              </w:rPr>
            </w:pPr>
            <w:r w:rsidRPr="00952A1D">
              <w:rPr>
                <w:sz w:val="28"/>
                <w:szCs w:val="28"/>
              </w:rPr>
              <w:t xml:space="preserve">draw his death mask and then </w:t>
            </w:r>
            <w:r>
              <w:rPr>
                <w:sz w:val="28"/>
                <w:szCs w:val="28"/>
              </w:rPr>
              <w:t xml:space="preserve">design your own </w:t>
            </w:r>
            <w:r w:rsidR="00765977">
              <w:rPr>
                <w:sz w:val="28"/>
                <w:szCs w:val="28"/>
              </w:rPr>
              <w:t xml:space="preserve">Egyptian </w:t>
            </w:r>
            <w:r>
              <w:rPr>
                <w:sz w:val="28"/>
                <w:szCs w:val="28"/>
              </w:rPr>
              <w:t>mask</w:t>
            </w:r>
            <w:r w:rsidR="00765977">
              <w:rPr>
                <w:sz w:val="28"/>
                <w:szCs w:val="28"/>
              </w:rPr>
              <w:t xml:space="preserve"> based on what you have found in your research.</w:t>
            </w:r>
          </w:p>
          <w:p w14:paraId="6F3BEC05" w14:textId="6C3FFF86" w:rsidR="00952A1D" w:rsidRDefault="00952A1D" w:rsidP="00952A1D">
            <w:pPr>
              <w:pStyle w:val="ListParagraph"/>
              <w:numPr>
                <w:ilvl w:val="0"/>
                <w:numId w:val="12"/>
              </w:numPr>
              <w:rPr>
                <w:sz w:val="28"/>
                <w:szCs w:val="28"/>
              </w:rPr>
            </w:pPr>
            <w:r>
              <w:rPr>
                <w:sz w:val="28"/>
                <w:szCs w:val="28"/>
              </w:rPr>
              <w:t>You could even make your own Egyptian mask.</w:t>
            </w:r>
          </w:p>
          <w:p w14:paraId="6E3AABAB" w14:textId="13D236AB" w:rsidR="00952A1D" w:rsidRDefault="00952A1D" w:rsidP="00952A1D">
            <w:pPr>
              <w:pStyle w:val="ListParagraph"/>
              <w:numPr>
                <w:ilvl w:val="0"/>
                <w:numId w:val="12"/>
              </w:numPr>
              <w:rPr>
                <w:sz w:val="28"/>
                <w:szCs w:val="28"/>
              </w:rPr>
            </w:pPr>
            <w:r>
              <w:rPr>
                <w:sz w:val="28"/>
                <w:szCs w:val="28"/>
              </w:rPr>
              <w:t>(Like Junior</w:t>
            </w:r>
            <w:r w:rsidR="00765977">
              <w:rPr>
                <w:sz w:val="28"/>
                <w:szCs w:val="28"/>
              </w:rPr>
              <w:t>- see Padlet</w:t>
            </w:r>
            <w:r>
              <w:rPr>
                <w:sz w:val="28"/>
                <w:szCs w:val="28"/>
              </w:rPr>
              <w:t xml:space="preserve">) you could have a go at making a </w:t>
            </w:r>
            <w:proofErr w:type="gramStart"/>
            <w:r>
              <w:rPr>
                <w:sz w:val="28"/>
                <w:szCs w:val="28"/>
              </w:rPr>
              <w:t>small scale</w:t>
            </w:r>
            <w:proofErr w:type="gramEnd"/>
            <w:r>
              <w:rPr>
                <w:sz w:val="28"/>
                <w:szCs w:val="28"/>
              </w:rPr>
              <w:t xml:space="preserve"> Sarcophagus (coffin)</w:t>
            </w:r>
            <w:r w:rsidR="00765977">
              <w:rPr>
                <w:sz w:val="28"/>
                <w:szCs w:val="28"/>
              </w:rPr>
              <w:t>.</w:t>
            </w:r>
          </w:p>
          <w:p w14:paraId="0287E829" w14:textId="520F07C8" w:rsidR="00765977" w:rsidRDefault="00765977" w:rsidP="00952A1D">
            <w:pPr>
              <w:pStyle w:val="ListParagraph"/>
              <w:numPr>
                <w:ilvl w:val="0"/>
                <w:numId w:val="12"/>
              </w:numPr>
              <w:rPr>
                <w:sz w:val="28"/>
                <w:szCs w:val="28"/>
              </w:rPr>
            </w:pPr>
            <w:r>
              <w:rPr>
                <w:sz w:val="28"/>
                <w:szCs w:val="28"/>
              </w:rPr>
              <w:t>Write a description of the pharaoh or of his death mask</w:t>
            </w:r>
          </w:p>
          <w:p w14:paraId="25AA5914" w14:textId="22CFF3EC" w:rsidR="00765977" w:rsidRDefault="00765977" w:rsidP="00952A1D">
            <w:pPr>
              <w:pStyle w:val="ListParagraph"/>
              <w:numPr>
                <w:ilvl w:val="0"/>
                <w:numId w:val="12"/>
              </w:numPr>
              <w:rPr>
                <w:sz w:val="28"/>
                <w:szCs w:val="28"/>
              </w:rPr>
            </w:pPr>
            <w:r>
              <w:rPr>
                <w:sz w:val="28"/>
                <w:szCs w:val="28"/>
              </w:rPr>
              <w:t>When was his Tomb discovered?</w:t>
            </w:r>
          </w:p>
          <w:p w14:paraId="1ECD6181" w14:textId="66010B58" w:rsidR="00765977" w:rsidRDefault="00765977" w:rsidP="00952A1D">
            <w:pPr>
              <w:pStyle w:val="ListParagraph"/>
              <w:numPr>
                <w:ilvl w:val="0"/>
                <w:numId w:val="12"/>
              </w:numPr>
              <w:rPr>
                <w:sz w:val="28"/>
                <w:szCs w:val="28"/>
              </w:rPr>
            </w:pPr>
            <w:r>
              <w:rPr>
                <w:sz w:val="28"/>
                <w:szCs w:val="28"/>
              </w:rPr>
              <w:t>Find out about Howard Carter, the archaeologist who unearthed the pharaohs tomb.</w:t>
            </w:r>
          </w:p>
          <w:p w14:paraId="0C348BD9" w14:textId="359C6DBA" w:rsidR="00765977" w:rsidRPr="00952A1D" w:rsidRDefault="00765977" w:rsidP="00952A1D">
            <w:pPr>
              <w:pStyle w:val="ListParagraph"/>
              <w:numPr>
                <w:ilvl w:val="0"/>
                <w:numId w:val="12"/>
              </w:numPr>
              <w:rPr>
                <w:sz w:val="28"/>
                <w:szCs w:val="28"/>
              </w:rPr>
            </w:pPr>
            <w:r>
              <w:rPr>
                <w:sz w:val="28"/>
                <w:szCs w:val="28"/>
              </w:rPr>
              <w:t>You could write a diary entry as though you had just uncovered King Tutankhamun’s tomb like Howard Carter did.  How exciting that must have been for him and how he would want to tell the world about his discovery.</w:t>
            </w:r>
          </w:p>
          <w:p w14:paraId="284CF38E" w14:textId="7CF179C0" w:rsidR="00952A1D" w:rsidRDefault="00952A1D" w:rsidP="00AB7B89">
            <w:pPr>
              <w:tabs>
                <w:tab w:val="left" w:pos="2685"/>
              </w:tabs>
              <w:rPr>
                <w:sz w:val="28"/>
                <w:szCs w:val="28"/>
              </w:rPr>
            </w:pPr>
          </w:p>
          <w:p w14:paraId="2A8BEB80" w14:textId="6CF1475C" w:rsidR="005757A5" w:rsidRDefault="00AB7B89" w:rsidP="00AB7B89">
            <w:pPr>
              <w:jc w:val="center"/>
              <w:rPr>
                <w:sz w:val="28"/>
                <w:szCs w:val="28"/>
              </w:rPr>
            </w:pPr>
            <w:r>
              <w:rPr>
                <w:noProof/>
              </w:rPr>
              <w:drawing>
                <wp:inline distT="0" distB="0" distL="0" distR="0" wp14:anchorId="790FD2E2" wp14:editId="7024B6C2">
                  <wp:extent cx="1295400" cy="1727200"/>
                  <wp:effectExtent l="0" t="0" r="0" b="635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2989" cy="1737319"/>
                          </a:xfrm>
                          <a:prstGeom prst="rect">
                            <a:avLst/>
                          </a:prstGeom>
                          <a:noFill/>
                          <a:ln>
                            <a:noFill/>
                          </a:ln>
                        </pic:spPr>
                      </pic:pic>
                    </a:graphicData>
                  </a:graphic>
                </wp:inline>
              </w:drawing>
            </w:r>
            <w:r>
              <w:rPr>
                <w:sz w:val="28"/>
                <w:szCs w:val="28"/>
              </w:rPr>
              <w:t xml:space="preserve">  </w:t>
            </w:r>
            <w:r>
              <w:rPr>
                <w:noProof/>
              </w:rPr>
              <w:drawing>
                <wp:inline distT="0" distB="0" distL="0" distR="0" wp14:anchorId="048B5693" wp14:editId="5854C327">
                  <wp:extent cx="1200150" cy="1587064"/>
                  <wp:effectExtent l="0" t="0" r="0" b="0"/>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0902" cy="1601283"/>
                          </a:xfrm>
                          <a:prstGeom prst="rect">
                            <a:avLst/>
                          </a:prstGeom>
                          <a:noFill/>
                          <a:ln>
                            <a:noFill/>
                          </a:ln>
                        </pic:spPr>
                      </pic:pic>
                    </a:graphicData>
                  </a:graphic>
                </wp:inline>
              </w:drawing>
            </w:r>
            <w:r>
              <w:rPr>
                <w:sz w:val="28"/>
                <w:szCs w:val="28"/>
              </w:rPr>
              <w:t xml:space="preserve">  </w:t>
            </w:r>
            <w:r>
              <w:rPr>
                <w:noProof/>
              </w:rPr>
              <w:drawing>
                <wp:inline distT="0" distB="0" distL="0" distR="0" wp14:anchorId="1F059BF8" wp14:editId="42B901F8">
                  <wp:extent cx="1743075" cy="1395293"/>
                  <wp:effectExtent l="0" t="0" r="0" b="0"/>
                  <wp:docPr id="12" name="Picture 1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5691" cy="1413397"/>
                          </a:xfrm>
                          <a:prstGeom prst="rect">
                            <a:avLst/>
                          </a:prstGeom>
                          <a:noFill/>
                          <a:ln>
                            <a:noFill/>
                          </a:ln>
                        </pic:spPr>
                      </pic:pic>
                    </a:graphicData>
                  </a:graphic>
                </wp:inline>
              </w:drawing>
            </w:r>
          </w:p>
          <w:p w14:paraId="7C31A1AE" w14:textId="46E6F6EA" w:rsidR="00E33D80" w:rsidRPr="003A6FB3" w:rsidRDefault="00E33D80" w:rsidP="00056018">
            <w:pPr>
              <w:rPr>
                <w:sz w:val="28"/>
                <w:szCs w:val="28"/>
              </w:rPr>
            </w:pPr>
          </w:p>
        </w:tc>
      </w:tr>
      <w:tr w:rsidR="003A6FB3" w:rsidRPr="00935F2C" w14:paraId="7743733D" w14:textId="77777777" w:rsidTr="000746A1">
        <w:trPr>
          <w:trHeight w:val="1002"/>
        </w:trPr>
        <w:tc>
          <w:tcPr>
            <w:tcW w:w="1413" w:type="dxa"/>
          </w:tcPr>
          <w:p w14:paraId="4A8032D0" w14:textId="751F2384" w:rsidR="003A6FB3" w:rsidRDefault="003A6FB3" w:rsidP="00492D63">
            <w:pPr>
              <w:rPr>
                <w:sz w:val="24"/>
                <w:szCs w:val="24"/>
              </w:rPr>
            </w:pPr>
            <w:r>
              <w:rPr>
                <w:sz w:val="24"/>
                <w:szCs w:val="24"/>
              </w:rPr>
              <w:t>Other suggestions</w:t>
            </w:r>
          </w:p>
        </w:tc>
        <w:tc>
          <w:tcPr>
            <w:tcW w:w="7603" w:type="dxa"/>
          </w:tcPr>
          <w:p w14:paraId="09C9462A" w14:textId="77777777" w:rsidR="00E33D80" w:rsidRDefault="00056018" w:rsidP="0067641C">
            <w:pPr>
              <w:rPr>
                <w:sz w:val="28"/>
                <w:szCs w:val="28"/>
              </w:rPr>
            </w:pPr>
            <w:r>
              <w:rPr>
                <w:sz w:val="28"/>
                <w:szCs w:val="28"/>
              </w:rPr>
              <w:t>Compose a piece of music- See Mrs Tucker’s attached file.</w:t>
            </w:r>
          </w:p>
          <w:p w14:paraId="44371CF1" w14:textId="77777777" w:rsidR="00056018" w:rsidRDefault="00056018" w:rsidP="0067641C">
            <w:pPr>
              <w:rPr>
                <w:sz w:val="28"/>
                <w:szCs w:val="28"/>
              </w:rPr>
            </w:pPr>
          </w:p>
          <w:p w14:paraId="1ABBA242" w14:textId="2E10E7AB" w:rsidR="00056018" w:rsidRDefault="00056018" w:rsidP="0067641C">
            <w:pPr>
              <w:rPr>
                <w:sz w:val="28"/>
                <w:szCs w:val="28"/>
              </w:rPr>
            </w:pPr>
            <w:r>
              <w:rPr>
                <w:sz w:val="28"/>
                <w:szCs w:val="28"/>
              </w:rPr>
              <w:t xml:space="preserve">You may wish to upload a short video of yourself practising playing your musical instruments or singing a song (onto Padlet).  It could be like a mini </w:t>
            </w:r>
            <w:proofErr w:type="spellStart"/>
            <w:r>
              <w:rPr>
                <w:sz w:val="28"/>
                <w:szCs w:val="28"/>
              </w:rPr>
              <w:t>Sandiway’s</w:t>
            </w:r>
            <w:proofErr w:type="spellEnd"/>
            <w:r>
              <w:rPr>
                <w:sz w:val="28"/>
                <w:szCs w:val="28"/>
              </w:rPr>
              <w:t xml:space="preserve"> Got Talent just for Year Three!</w:t>
            </w:r>
          </w:p>
          <w:p w14:paraId="332A426F" w14:textId="49A003B9" w:rsidR="00056018" w:rsidRPr="003A6FB3" w:rsidRDefault="00056018" w:rsidP="0067641C">
            <w:pPr>
              <w:rPr>
                <w:sz w:val="28"/>
                <w:szCs w:val="28"/>
              </w:rPr>
            </w:pPr>
          </w:p>
        </w:tc>
      </w:tr>
    </w:tbl>
    <w:p w14:paraId="6BB08911" w14:textId="77777777" w:rsidR="00716F70" w:rsidRPr="00716F70" w:rsidRDefault="004D55E5" w:rsidP="00716F70">
      <w:pPr>
        <w:spacing w:after="0"/>
        <w:rPr>
          <w:sz w:val="28"/>
          <w:szCs w:val="28"/>
        </w:rPr>
      </w:pPr>
      <w:r w:rsidRPr="00716F70">
        <w:rPr>
          <w:sz w:val="28"/>
          <w:szCs w:val="28"/>
        </w:rPr>
        <w:t xml:space="preserve">Enjoy your week with whatever activities you get up to. </w:t>
      </w:r>
    </w:p>
    <w:p w14:paraId="139FC321" w14:textId="4BA19B44" w:rsidR="00301C68" w:rsidRDefault="004D55E5" w:rsidP="00716F70">
      <w:pPr>
        <w:spacing w:after="0"/>
        <w:rPr>
          <w:sz w:val="28"/>
          <w:szCs w:val="28"/>
        </w:rPr>
      </w:pPr>
      <w:r w:rsidRPr="00716F70">
        <w:rPr>
          <w:sz w:val="28"/>
          <w:szCs w:val="28"/>
        </w:rPr>
        <w:t>Just remember to stay safe and stay at home.</w:t>
      </w:r>
    </w:p>
    <w:p w14:paraId="438DB81A" w14:textId="4EFFC823" w:rsidR="004D55E5" w:rsidRDefault="004D55E5" w:rsidP="00716F70">
      <w:pPr>
        <w:spacing w:after="0"/>
        <w:rPr>
          <w:sz w:val="28"/>
          <w:szCs w:val="28"/>
        </w:rPr>
      </w:pPr>
      <w:r w:rsidRPr="00716F70">
        <w:rPr>
          <w:sz w:val="28"/>
          <w:szCs w:val="28"/>
        </w:rPr>
        <w:t>Mrs Harvey</w:t>
      </w:r>
      <w:r w:rsidR="00B34A19">
        <w:rPr>
          <w:sz w:val="28"/>
          <w:szCs w:val="28"/>
        </w:rPr>
        <w:t xml:space="preserve"> and Mrs Handley</w:t>
      </w:r>
      <w:r w:rsidRPr="00716F70">
        <w:rPr>
          <w:sz w:val="28"/>
          <w:szCs w:val="28"/>
        </w:rPr>
        <w:t xml:space="preserve"> </w:t>
      </w:r>
    </w:p>
    <w:p w14:paraId="45ADBF81" w14:textId="0561E79B" w:rsidR="00B34A19" w:rsidRDefault="00E676F8" w:rsidP="00716F70">
      <w:pPr>
        <w:spacing w:after="0"/>
        <w:rPr>
          <w:sz w:val="28"/>
          <w:szCs w:val="28"/>
        </w:rPr>
      </w:pPr>
      <w:r>
        <w:rPr>
          <w:sz w:val="28"/>
          <w:szCs w:val="28"/>
        </w:rPr>
        <w:t>X</w:t>
      </w:r>
    </w:p>
    <w:p w14:paraId="0510443C" w14:textId="77777777" w:rsidR="00301C68" w:rsidRDefault="00301C68" w:rsidP="00492D63">
      <w:pPr>
        <w:tabs>
          <w:tab w:val="left" w:pos="1395"/>
        </w:tabs>
      </w:pPr>
    </w:p>
    <w:sectPr w:rsidR="00301C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C7986"/>
    <w:multiLevelType w:val="hybridMultilevel"/>
    <w:tmpl w:val="76E6BB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8C3273"/>
    <w:multiLevelType w:val="hybridMultilevel"/>
    <w:tmpl w:val="E5DA7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F108B"/>
    <w:multiLevelType w:val="hybridMultilevel"/>
    <w:tmpl w:val="7B90B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3629B"/>
    <w:multiLevelType w:val="hybridMultilevel"/>
    <w:tmpl w:val="BB8A16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947402"/>
    <w:multiLevelType w:val="hybridMultilevel"/>
    <w:tmpl w:val="AA7609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80052A"/>
    <w:multiLevelType w:val="hybridMultilevel"/>
    <w:tmpl w:val="CB7C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DE0A7F"/>
    <w:multiLevelType w:val="hybridMultilevel"/>
    <w:tmpl w:val="6304EB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A971B4"/>
    <w:multiLevelType w:val="hybridMultilevel"/>
    <w:tmpl w:val="A596D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BA5AAF"/>
    <w:multiLevelType w:val="hybridMultilevel"/>
    <w:tmpl w:val="644E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174778"/>
    <w:multiLevelType w:val="hybridMultilevel"/>
    <w:tmpl w:val="23FE22D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0" w15:restartNumberingAfterBreak="0">
    <w:nsid w:val="77AB3CDE"/>
    <w:multiLevelType w:val="hybridMultilevel"/>
    <w:tmpl w:val="1C80C3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CA4786"/>
    <w:multiLevelType w:val="hybridMultilevel"/>
    <w:tmpl w:val="2AC6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10"/>
  </w:num>
  <w:num w:numId="6">
    <w:abstractNumId w:val="7"/>
  </w:num>
  <w:num w:numId="7">
    <w:abstractNumId w:val="9"/>
  </w:num>
  <w:num w:numId="8">
    <w:abstractNumId w:val="11"/>
  </w:num>
  <w:num w:numId="9">
    <w:abstractNumId w:val="2"/>
  </w:num>
  <w:num w:numId="10">
    <w:abstractNumId w:val="8"/>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26B"/>
    <w:rsid w:val="00016707"/>
    <w:rsid w:val="00016BED"/>
    <w:rsid w:val="000314BF"/>
    <w:rsid w:val="00056018"/>
    <w:rsid w:val="000746A1"/>
    <w:rsid w:val="00082D97"/>
    <w:rsid w:val="00093C83"/>
    <w:rsid w:val="001162D7"/>
    <w:rsid w:val="00122F1F"/>
    <w:rsid w:val="00136D8F"/>
    <w:rsid w:val="00141196"/>
    <w:rsid w:val="00151109"/>
    <w:rsid w:val="00151A4D"/>
    <w:rsid w:val="00151FAA"/>
    <w:rsid w:val="001528B5"/>
    <w:rsid w:val="00154CAF"/>
    <w:rsid w:val="00180EE2"/>
    <w:rsid w:val="001A1294"/>
    <w:rsid w:val="001B1AF1"/>
    <w:rsid w:val="001D1E71"/>
    <w:rsid w:val="001D4625"/>
    <w:rsid w:val="001E3BD1"/>
    <w:rsid w:val="001E3D0F"/>
    <w:rsid w:val="001E4DD8"/>
    <w:rsid w:val="00214C13"/>
    <w:rsid w:val="002361AF"/>
    <w:rsid w:val="002C30EA"/>
    <w:rsid w:val="002F2F42"/>
    <w:rsid w:val="00301C68"/>
    <w:rsid w:val="003032A4"/>
    <w:rsid w:val="003275D5"/>
    <w:rsid w:val="003366EF"/>
    <w:rsid w:val="00343B22"/>
    <w:rsid w:val="00345D33"/>
    <w:rsid w:val="003626C0"/>
    <w:rsid w:val="00363CFF"/>
    <w:rsid w:val="003719B1"/>
    <w:rsid w:val="003910A2"/>
    <w:rsid w:val="003A5FEA"/>
    <w:rsid w:val="003A6FB3"/>
    <w:rsid w:val="003C781B"/>
    <w:rsid w:val="003C7B66"/>
    <w:rsid w:val="003E309D"/>
    <w:rsid w:val="003E3415"/>
    <w:rsid w:val="00410E4C"/>
    <w:rsid w:val="00411E32"/>
    <w:rsid w:val="004344FB"/>
    <w:rsid w:val="0043630F"/>
    <w:rsid w:val="00446FC0"/>
    <w:rsid w:val="00492D63"/>
    <w:rsid w:val="004A2E54"/>
    <w:rsid w:val="004C18BF"/>
    <w:rsid w:val="004D326B"/>
    <w:rsid w:val="004D54C7"/>
    <w:rsid w:val="004D55E5"/>
    <w:rsid w:val="0052279E"/>
    <w:rsid w:val="005309D1"/>
    <w:rsid w:val="00532EAF"/>
    <w:rsid w:val="00573D9C"/>
    <w:rsid w:val="005757A5"/>
    <w:rsid w:val="005852A7"/>
    <w:rsid w:val="005A7153"/>
    <w:rsid w:val="005B4436"/>
    <w:rsid w:val="005B6661"/>
    <w:rsid w:val="005E38E0"/>
    <w:rsid w:val="005F6B6F"/>
    <w:rsid w:val="00605CE6"/>
    <w:rsid w:val="006117B6"/>
    <w:rsid w:val="00621894"/>
    <w:rsid w:val="00636A08"/>
    <w:rsid w:val="00644A83"/>
    <w:rsid w:val="00646DCE"/>
    <w:rsid w:val="00651A0A"/>
    <w:rsid w:val="00661A1B"/>
    <w:rsid w:val="00672AF2"/>
    <w:rsid w:val="0067641C"/>
    <w:rsid w:val="006958F3"/>
    <w:rsid w:val="006B7C72"/>
    <w:rsid w:val="006D2A15"/>
    <w:rsid w:val="006F2EA3"/>
    <w:rsid w:val="00716F70"/>
    <w:rsid w:val="00732811"/>
    <w:rsid w:val="00741D47"/>
    <w:rsid w:val="00765977"/>
    <w:rsid w:val="007747A3"/>
    <w:rsid w:val="007B64E2"/>
    <w:rsid w:val="007D0A30"/>
    <w:rsid w:val="007E3DDD"/>
    <w:rsid w:val="007E78E4"/>
    <w:rsid w:val="00813191"/>
    <w:rsid w:val="00840545"/>
    <w:rsid w:val="00882EED"/>
    <w:rsid w:val="008A60D3"/>
    <w:rsid w:val="008B5060"/>
    <w:rsid w:val="008C224B"/>
    <w:rsid w:val="009112F4"/>
    <w:rsid w:val="009212D7"/>
    <w:rsid w:val="00925AA2"/>
    <w:rsid w:val="00933F29"/>
    <w:rsid w:val="00935F2C"/>
    <w:rsid w:val="00952A1D"/>
    <w:rsid w:val="00972ACE"/>
    <w:rsid w:val="009751A7"/>
    <w:rsid w:val="009C45A3"/>
    <w:rsid w:val="009C5735"/>
    <w:rsid w:val="009D310A"/>
    <w:rsid w:val="009E101E"/>
    <w:rsid w:val="00A25E96"/>
    <w:rsid w:val="00A40000"/>
    <w:rsid w:val="00A40977"/>
    <w:rsid w:val="00A500DA"/>
    <w:rsid w:val="00A55C6C"/>
    <w:rsid w:val="00AB7B89"/>
    <w:rsid w:val="00AE0C6A"/>
    <w:rsid w:val="00B040B4"/>
    <w:rsid w:val="00B10FB7"/>
    <w:rsid w:val="00B236DB"/>
    <w:rsid w:val="00B34A19"/>
    <w:rsid w:val="00B72FC8"/>
    <w:rsid w:val="00B80C3A"/>
    <w:rsid w:val="00B85660"/>
    <w:rsid w:val="00BB09E5"/>
    <w:rsid w:val="00BB22F5"/>
    <w:rsid w:val="00C1118A"/>
    <w:rsid w:val="00C339A6"/>
    <w:rsid w:val="00C50396"/>
    <w:rsid w:val="00C72645"/>
    <w:rsid w:val="00C94848"/>
    <w:rsid w:val="00CE45F2"/>
    <w:rsid w:val="00CE4E85"/>
    <w:rsid w:val="00D145FC"/>
    <w:rsid w:val="00D246D0"/>
    <w:rsid w:val="00D4211E"/>
    <w:rsid w:val="00D45FCE"/>
    <w:rsid w:val="00D50515"/>
    <w:rsid w:val="00D71D73"/>
    <w:rsid w:val="00D97F79"/>
    <w:rsid w:val="00DB4EDB"/>
    <w:rsid w:val="00DC400D"/>
    <w:rsid w:val="00DE4A86"/>
    <w:rsid w:val="00E152FD"/>
    <w:rsid w:val="00E22880"/>
    <w:rsid w:val="00E30899"/>
    <w:rsid w:val="00E33D80"/>
    <w:rsid w:val="00E34D4A"/>
    <w:rsid w:val="00E4224D"/>
    <w:rsid w:val="00E4544C"/>
    <w:rsid w:val="00E51673"/>
    <w:rsid w:val="00E6306A"/>
    <w:rsid w:val="00E676F8"/>
    <w:rsid w:val="00E81731"/>
    <w:rsid w:val="00E96C0F"/>
    <w:rsid w:val="00EA7C3B"/>
    <w:rsid w:val="00EB3CC4"/>
    <w:rsid w:val="00EF1204"/>
    <w:rsid w:val="00F07D4E"/>
    <w:rsid w:val="00F20811"/>
    <w:rsid w:val="00F26689"/>
    <w:rsid w:val="00F4152F"/>
    <w:rsid w:val="00F44089"/>
    <w:rsid w:val="00F5223C"/>
    <w:rsid w:val="00F54092"/>
    <w:rsid w:val="00F83983"/>
    <w:rsid w:val="00FC18C3"/>
    <w:rsid w:val="00FD0663"/>
    <w:rsid w:val="00FD6ABF"/>
    <w:rsid w:val="00FF1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69DF"/>
  <w15:docId w15:val="{8E886C68-1CAD-48EF-A712-C0BC154E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1D47"/>
    <w:pPr>
      <w:ind w:left="720"/>
      <w:contextualSpacing/>
    </w:pPr>
  </w:style>
  <w:style w:type="paragraph" w:styleId="BalloonText">
    <w:name w:val="Balloon Text"/>
    <w:basedOn w:val="Normal"/>
    <w:link w:val="BalloonTextChar"/>
    <w:uiPriority w:val="99"/>
    <w:semiHidden/>
    <w:unhideWhenUsed/>
    <w:rsid w:val="00E15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2FD"/>
    <w:rPr>
      <w:rFonts w:ascii="Segoe UI" w:hAnsi="Segoe UI" w:cs="Segoe UI"/>
      <w:sz w:val="18"/>
      <w:szCs w:val="18"/>
    </w:rPr>
  </w:style>
  <w:style w:type="character" w:styleId="Hyperlink">
    <w:name w:val="Hyperlink"/>
    <w:basedOn w:val="DefaultParagraphFont"/>
    <w:uiPriority w:val="99"/>
    <w:unhideWhenUsed/>
    <w:rsid w:val="00F4152F"/>
    <w:rPr>
      <w:color w:val="0000FF" w:themeColor="hyperlink"/>
      <w:u w:val="single"/>
    </w:rPr>
  </w:style>
  <w:style w:type="character" w:styleId="UnresolvedMention">
    <w:name w:val="Unresolved Mention"/>
    <w:basedOn w:val="DefaultParagraphFont"/>
    <w:uiPriority w:val="99"/>
    <w:semiHidden/>
    <w:unhideWhenUsed/>
    <w:rsid w:val="00DC400D"/>
    <w:rPr>
      <w:color w:val="605E5C"/>
      <w:shd w:val="clear" w:color="auto" w:fill="E1DFDD"/>
    </w:rPr>
  </w:style>
  <w:style w:type="paragraph" w:customStyle="1" w:styleId="Default">
    <w:name w:val="Default"/>
    <w:rsid w:val="005A7153"/>
    <w:pPr>
      <w:autoSpaceDE w:val="0"/>
      <w:autoSpaceDN w:val="0"/>
      <w:adjustRightInd w:val="0"/>
      <w:spacing w:after="0" w:line="240" w:lineRule="auto"/>
    </w:pPr>
    <w:rPr>
      <w:rFonts w:ascii="Comic Sans MS" w:hAnsi="Comic Sans MS" w:cs="Comic Sans MS"/>
      <w:color w:val="000000"/>
      <w:sz w:val="24"/>
      <w:szCs w:val="24"/>
    </w:rPr>
  </w:style>
  <w:style w:type="paragraph" w:styleId="NormalWeb">
    <w:name w:val="Normal (Web)"/>
    <w:basedOn w:val="Normal"/>
    <w:uiPriority w:val="99"/>
    <w:unhideWhenUsed/>
    <w:rsid w:val="00F839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676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8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andley@sandiway.cheshire.sch.uk" TargetMode="External"/><Relationship Id="rId11" Type="http://schemas.openxmlformats.org/officeDocument/2006/relationships/image" Target="media/image5.jpeg"/><Relationship Id="rId5" Type="http://schemas.openxmlformats.org/officeDocument/2006/relationships/hyperlink" Target="mailto:deputy@sandiway.cheshire.sch.uk"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2920</TotalTime>
  <Pages>4</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Sandiway Primary Deputy</cp:lastModifiedBy>
  <cp:revision>6</cp:revision>
  <cp:lastPrinted>2020-03-17T14:20:00Z</cp:lastPrinted>
  <dcterms:created xsi:type="dcterms:W3CDTF">2020-04-24T11:29:00Z</dcterms:created>
  <dcterms:modified xsi:type="dcterms:W3CDTF">2020-04-26T12:15:00Z</dcterms:modified>
</cp:coreProperties>
</file>